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6368" w14:textId="3CD9176F" w:rsidR="001F1AE5" w:rsidRPr="002F64E5" w:rsidRDefault="00377D67" w:rsidP="00377D67">
      <w:pPr>
        <w:pStyle w:val="NormalWeb"/>
        <w:jc w:val="center"/>
        <w:rPr>
          <w:rFonts w:asciiTheme="minorHAnsi" w:hAnsiTheme="minorHAnsi" w:cs="Arial"/>
          <w:b/>
          <w:bCs/>
        </w:rPr>
      </w:pPr>
      <w:r w:rsidRPr="002F64E5">
        <w:rPr>
          <w:rStyle w:val="Strong"/>
          <w:rFonts w:asciiTheme="minorHAnsi" w:eastAsiaTheme="majorEastAsia" w:hAnsiTheme="minorHAnsi"/>
        </w:rPr>
        <w:t xml:space="preserve">Job Summary – </w:t>
      </w:r>
      <w:r w:rsidR="00C7736C" w:rsidRPr="002F64E5">
        <w:rPr>
          <w:rStyle w:val="Strong"/>
          <w:rFonts w:asciiTheme="minorHAnsi" w:eastAsiaTheme="majorEastAsia" w:hAnsiTheme="minorHAnsi"/>
        </w:rPr>
        <w:t>Plant</w:t>
      </w:r>
      <w:r w:rsidRPr="002F64E5">
        <w:rPr>
          <w:rStyle w:val="Strong"/>
          <w:rFonts w:asciiTheme="minorHAnsi" w:eastAsiaTheme="majorEastAsia" w:hAnsiTheme="minorHAnsi"/>
        </w:rPr>
        <w:t xml:space="preserve"> Yardman</w:t>
      </w:r>
      <w:r w:rsidRPr="002F64E5">
        <w:rPr>
          <w:rFonts w:asciiTheme="minorHAnsi" w:hAnsiTheme="minorHAnsi"/>
        </w:rPr>
        <w:br/>
        <w:t>We are looking for a dependable Asphalt Yardman to support plant operations by maintaining the yard, assisting with material handling, and ensuring a clean and organized worksite. Responsibilities include loading and unloading materials, operating small equipment, and supporting the asphalt plant team as needed. The ideal candidate is safety-focused, hardworking, and comfortable working in outdoor environments.</w:t>
      </w:r>
    </w:p>
    <w:p w14:paraId="0A95A0B4" w14:textId="77777777" w:rsidR="001F1AE5" w:rsidRPr="002F64E5" w:rsidRDefault="001F1AE5" w:rsidP="001F1AE5">
      <w:pPr>
        <w:pStyle w:val="NormalWeb"/>
        <w:rPr>
          <w:rFonts w:asciiTheme="minorHAnsi" w:hAnsiTheme="minorHAnsi" w:cs="Arial"/>
          <w:b/>
          <w:bCs/>
        </w:rPr>
      </w:pPr>
    </w:p>
    <w:p w14:paraId="3F56CD70" w14:textId="26E470DA"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Job Title: Plant Yardman</w:t>
      </w:r>
    </w:p>
    <w:p w14:paraId="00140FB1" w14:textId="77777777"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 xml:space="preserve">Reports To: Site Foreman </w:t>
      </w:r>
    </w:p>
    <w:p w14:paraId="1CAAB027" w14:textId="0D3F3E07"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 xml:space="preserve">Location: </w:t>
      </w:r>
      <w:r w:rsidR="00E75149">
        <w:rPr>
          <w:rFonts w:asciiTheme="minorHAnsi" w:hAnsiTheme="minorHAnsi" w:cs="Arial"/>
          <w:b/>
          <w:bCs/>
          <w:sz w:val="22"/>
          <w:szCs w:val="22"/>
        </w:rPr>
        <w:t xml:space="preserve">Strasburg </w:t>
      </w:r>
    </w:p>
    <w:p w14:paraId="5B347A25" w14:textId="77777777" w:rsidR="001F1AE5" w:rsidRPr="002F64E5" w:rsidRDefault="001F1AE5" w:rsidP="001F1AE5">
      <w:pPr>
        <w:pStyle w:val="NormalWeb"/>
        <w:rPr>
          <w:rFonts w:asciiTheme="minorHAnsi" w:hAnsiTheme="minorHAnsi" w:cs="Arial"/>
          <w:b/>
          <w:bCs/>
          <w:sz w:val="22"/>
          <w:szCs w:val="22"/>
        </w:rPr>
      </w:pPr>
      <w:r w:rsidRPr="002F64E5">
        <w:rPr>
          <w:rFonts w:asciiTheme="minorHAnsi" w:hAnsiTheme="minorHAnsi" w:cs="Arial"/>
          <w:b/>
          <w:bCs/>
          <w:sz w:val="22"/>
          <w:szCs w:val="22"/>
        </w:rPr>
        <w:t>Job Type: Full-time</w:t>
      </w:r>
    </w:p>
    <w:p w14:paraId="75B220C3" w14:textId="77777777" w:rsidR="001F1AE5" w:rsidRPr="002F64E5" w:rsidRDefault="001F1AE5" w:rsidP="001F1AE5">
      <w:pPr>
        <w:spacing w:before="100" w:beforeAutospacing="1" w:after="100" w:afterAutospacing="1" w:line="240" w:lineRule="auto"/>
        <w:rPr>
          <w:rFonts w:cs="Arial"/>
          <w:b/>
        </w:rPr>
      </w:pPr>
    </w:p>
    <w:p w14:paraId="1C5AE668" w14:textId="278A9BAE" w:rsidR="001F1AE5" w:rsidRPr="002F64E5" w:rsidRDefault="001F1AE5" w:rsidP="001F1AE5">
      <w:pPr>
        <w:spacing w:before="100" w:beforeAutospacing="1" w:after="100" w:afterAutospacing="1" w:line="240" w:lineRule="auto"/>
        <w:rPr>
          <w:rFonts w:cs="Arial"/>
        </w:rPr>
      </w:pPr>
      <w:r w:rsidRPr="002F64E5">
        <w:rPr>
          <w:rFonts w:cs="Arial"/>
          <w:b/>
        </w:rPr>
        <w:t>Job Duties</w:t>
      </w:r>
      <w:r w:rsidRPr="002F64E5">
        <w:rPr>
          <w:rFonts w:cs="Arial"/>
        </w:rPr>
        <w:t xml:space="preserve">  </w:t>
      </w:r>
    </w:p>
    <w:p w14:paraId="6645F108"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Clearing and cleaning of the yard</w:t>
      </w:r>
      <w:r w:rsidRPr="002F64E5">
        <w:rPr>
          <w:rFonts w:cs="Arial"/>
        </w:rPr>
        <w:t xml:space="preserve"> by removing litter, debris, rocks, asphalt, bin materials, etc.</w:t>
      </w:r>
    </w:p>
    <w:p w14:paraId="243CA42A"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Mowing, trimming and maintenance of the lawn areas as required.</w:t>
      </w:r>
    </w:p>
    <w:p w14:paraId="45729415"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Maintain cleanliness of the parking area</w:t>
      </w:r>
    </w:p>
    <w:p w14:paraId="57A7C5A4"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Give direction to suppliers to ensuring loads of liquid and fuel get into the proper tank.</w:t>
      </w:r>
    </w:p>
    <w:p w14:paraId="5A560084" w14:textId="77777777" w:rsidR="001F1AE5" w:rsidRPr="002F64E5" w:rsidRDefault="001F1AE5" w:rsidP="001F1AE5">
      <w:pPr>
        <w:pStyle w:val="ListParagraph"/>
        <w:numPr>
          <w:ilvl w:val="0"/>
          <w:numId w:val="2"/>
        </w:numPr>
        <w:spacing w:before="100" w:beforeAutospacing="1" w:after="100" w:afterAutospacing="1" w:line="240" w:lineRule="auto"/>
        <w:rPr>
          <w:rFonts w:cs="Arial"/>
        </w:rPr>
      </w:pPr>
      <w:r w:rsidRPr="002F64E5">
        <w:rPr>
          <w:rFonts w:cs="Arial"/>
        </w:rPr>
        <w:t>Grease and inspect the plant to identify and communicate problem areas.</w:t>
      </w:r>
    </w:p>
    <w:p w14:paraId="305E9CEC" w14:textId="77777777" w:rsidR="001F1AE5" w:rsidRPr="002F64E5" w:rsidRDefault="001F1AE5" w:rsidP="001F1AE5">
      <w:pPr>
        <w:pStyle w:val="ListParagraph"/>
        <w:numPr>
          <w:ilvl w:val="0"/>
          <w:numId w:val="2"/>
        </w:numPr>
        <w:spacing w:after="0" w:line="240" w:lineRule="auto"/>
        <w:rPr>
          <w:rFonts w:cs="Arial"/>
        </w:rPr>
      </w:pPr>
      <w:r w:rsidRPr="002F64E5">
        <w:rPr>
          <w:rFonts w:cs="Arial"/>
        </w:rPr>
        <w:t>Other duties as assigned.</w:t>
      </w:r>
    </w:p>
    <w:p w14:paraId="38B6E2D3" w14:textId="77777777" w:rsidR="001F1AE5" w:rsidRPr="002F64E5" w:rsidRDefault="001F1AE5" w:rsidP="001F1AE5">
      <w:pPr>
        <w:spacing w:before="100" w:beforeAutospacing="1" w:after="100" w:afterAutospacing="1" w:line="240" w:lineRule="auto"/>
        <w:rPr>
          <w:rFonts w:cs="Arial"/>
          <w:b/>
        </w:rPr>
      </w:pPr>
      <w:r w:rsidRPr="002F64E5">
        <w:rPr>
          <w:rFonts w:cs="Arial"/>
          <w:b/>
        </w:rPr>
        <w:t>Job Requirements</w:t>
      </w:r>
      <w:r w:rsidRPr="002F64E5">
        <w:rPr>
          <w:rFonts w:cs="Arial"/>
        </w:rPr>
        <w:t xml:space="preserve">  </w:t>
      </w:r>
    </w:p>
    <w:p w14:paraId="5B28915E"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 xml:space="preserve">Must be able to lift 50 </w:t>
      </w:r>
      <w:proofErr w:type="spellStart"/>
      <w:r w:rsidRPr="002F64E5">
        <w:rPr>
          <w:rFonts w:eastAsia="Calibri" w:cs="Arial"/>
        </w:rPr>
        <w:t>lbs</w:t>
      </w:r>
      <w:proofErr w:type="spellEnd"/>
      <w:r w:rsidRPr="002F64E5">
        <w:rPr>
          <w:rFonts w:eastAsia="Calibri" w:cs="Arial"/>
        </w:rPr>
        <w:t xml:space="preserve"> regularly throughout a shift</w:t>
      </w:r>
    </w:p>
    <w:p w14:paraId="3E5D9F63"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learn how to use and handle hand tools including a rake, shovel and air powered and hand pumps.</w:t>
      </w:r>
    </w:p>
    <w:p w14:paraId="28B86372"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Manuel dexterity to safely use tools and equipment.</w:t>
      </w:r>
    </w:p>
    <w:p w14:paraId="44CBD505"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Good eye-hand coordination, good physical fitness, multi-limb coordination, static strength and a good sense of balance.</w:t>
      </w:r>
    </w:p>
    <w:p w14:paraId="5AB7FB07"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perform strenuous or peak physical activities for prolonged periods of time under conditions of various weather conditions and extreme environments.</w:t>
      </w:r>
    </w:p>
    <w:p w14:paraId="5F26300E"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drive a Bobcat and operate lawn equipment.</w:t>
      </w:r>
    </w:p>
    <w:p w14:paraId="570E743B"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 xml:space="preserve">Ability to adhere to Superior policies and other safety regulations.  </w:t>
      </w:r>
    </w:p>
    <w:p w14:paraId="608DF1E5"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Ability to follow verbal and written instructions.</w:t>
      </w:r>
    </w:p>
    <w:p w14:paraId="4085BEB3"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 xml:space="preserve">Ability to work overtime, weekends, and nights as required. </w:t>
      </w:r>
    </w:p>
    <w:p w14:paraId="65F1B111" w14:textId="77777777" w:rsidR="001F1AE5" w:rsidRPr="002F64E5" w:rsidRDefault="001F1AE5" w:rsidP="001F1AE5">
      <w:pPr>
        <w:pStyle w:val="ListParagraph"/>
        <w:numPr>
          <w:ilvl w:val="0"/>
          <w:numId w:val="2"/>
        </w:numPr>
        <w:spacing w:before="100" w:beforeAutospacing="1" w:after="100" w:afterAutospacing="1" w:line="240" w:lineRule="auto"/>
        <w:rPr>
          <w:rFonts w:eastAsia="Calibri" w:cs="Arial"/>
        </w:rPr>
      </w:pPr>
      <w:r w:rsidRPr="002F64E5">
        <w:rPr>
          <w:rFonts w:eastAsia="Calibri" w:cs="Arial"/>
        </w:rPr>
        <w:t>Valid Driver’s License preferred.</w:t>
      </w:r>
    </w:p>
    <w:p w14:paraId="0422C36E" w14:textId="77777777" w:rsidR="001F1AE5" w:rsidRPr="002F64E5" w:rsidRDefault="001F1AE5" w:rsidP="001F1AE5">
      <w:pPr>
        <w:pStyle w:val="NormalWeb"/>
        <w:rPr>
          <w:rFonts w:asciiTheme="minorHAnsi" w:hAnsiTheme="minorHAnsi" w:cs="Arial"/>
          <w:b/>
          <w:sz w:val="22"/>
          <w:szCs w:val="22"/>
        </w:rPr>
      </w:pPr>
      <w:r w:rsidRPr="002F64E5">
        <w:rPr>
          <w:rFonts w:asciiTheme="minorHAnsi" w:hAnsiTheme="minorHAnsi" w:cs="Arial"/>
          <w:b/>
          <w:sz w:val="22"/>
          <w:szCs w:val="22"/>
        </w:rPr>
        <w:t>Job Competencies</w:t>
      </w:r>
    </w:p>
    <w:p w14:paraId="44AFF5CD" w14:textId="77777777" w:rsidR="001F1AE5" w:rsidRPr="002F64E5" w:rsidRDefault="001F1AE5" w:rsidP="001F1AE5">
      <w:pPr>
        <w:pStyle w:val="NormalWeb"/>
        <w:rPr>
          <w:rFonts w:asciiTheme="minorHAnsi" w:hAnsiTheme="minorHAnsi" w:cs="Arial"/>
          <w:b/>
          <w:sz w:val="22"/>
          <w:szCs w:val="22"/>
        </w:rPr>
      </w:pPr>
      <w:r w:rsidRPr="002F64E5">
        <w:rPr>
          <w:rFonts w:asciiTheme="minorHAnsi" w:hAnsiTheme="minorHAnsi" w:cs="Arial"/>
          <w:sz w:val="22"/>
          <w:szCs w:val="22"/>
        </w:rPr>
        <w:lastRenderedPageBreak/>
        <w:t>To perform the job successfully, an individual should demonstrate the following competencies:</w:t>
      </w:r>
    </w:p>
    <w:p w14:paraId="2D75A512"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Attendance/Punctuality - is consistently at work and on time; ensures work responsibilities are covered when absent; arrives at meetings and appointments on time.</w:t>
      </w:r>
    </w:p>
    <w:p w14:paraId="154A7716"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Safety and Security - observes safety and security procedures; reports potentially unsafe conditions; uses equipment and materials properly.</w:t>
      </w:r>
    </w:p>
    <w:p w14:paraId="64C74EC6" w14:textId="77777777" w:rsidR="001F1AE5" w:rsidRPr="002F64E5" w:rsidRDefault="001F1AE5" w:rsidP="001F1AE5">
      <w:pPr>
        <w:numPr>
          <w:ilvl w:val="0"/>
          <w:numId w:val="1"/>
        </w:numPr>
        <w:spacing w:after="0" w:line="240" w:lineRule="auto"/>
        <w:rPr>
          <w:rFonts w:cs="Arial"/>
        </w:rPr>
      </w:pPr>
      <w:r w:rsidRPr="002F64E5">
        <w:rPr>
          <w:rFonts w:eastAsia="Calibri" w:cs="Arial"/>
        </w:rPr>
        <w:t>Teamwork - contributes to building a positive team spirit; puts success of team above own interests.</w:t>
      </w:r>
    </w:p>
    <w:p w14:paraId="4D25DC38"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Quality - demonstrates accuracy and thoroughness; monitors own work to ensure quality.</w:t>
      </w:r>
    </w:p>
    <w:p w14:paraId="407E2576" w14:textId="77777777" w:rsidR="001F1AE5" w:rsidRPr="002F64E5" w:rsidRDefault="001F1AE5" w:rsidP="001F1AE5">
      <w:pPr>
        <w:numPr>
          <w:ilvl w:val="0"/>
          <w:numId w:val="1"/>
        </w:numPr>
        <w:spacing w:after="0" w:line="240" w:lineRule="auto"/>
        <w:rPr>
          <w:rFonts w:eastAsia="Calibri" w:cs="Arial"/>
        </w:rPr>
      </w:pPr>
      <w:r w:rsidRPr="002F64E5">
        <w:rPr>
          <w:rFonts w:cs="Arial"/>
        </w:rPr>
        <w:t>Productivity/</w:t>
      </w:r>
      <w:r w:rsidRPr="002F64E5">
        <w:rPr>
          <w:rFonts w:eastAsia="Calibri" w:cs="Arial"/>
        </w:rPr>
        <w:t>Quantity - meets productivity standards; completes work in timely manner; strives to increase productivity; works quickly.</w:t>
      </w:r>
    </w:p>
    <w:p w14:paraId="427006E5" w14:textId="77777777" w:rsidR="001F1AE5" w:rsidRPr="002F64E5" w:rsidRDefault="001F1AE5" w:rsidP="001F1AE5">
      <w:pPr>
        <w:numPr>
          <w:ilvl w:val="0"/>
          <w:numId w:val="1"/>
        </w:numPr>
        <w:spacing w:after="0" w:line="240" w:lineRule="auto"/>
        <w:rPr>
          <w:rFonts w:cs="Arial"/>
        </w:rPr>
      </w:pPr>
      <w:r w:rsidRPr="002F64E5">
        <w:rPr>
          <w:rFonts w:eastAsia="Calibri" w:cs="Arial"/>
        </w:rPr>
        <w:t>Dependability - follows instructions, responds to management direction; commits to long hours of work when necessary to reach goals; completes tasks on time or notifies appropriate person with an alternate plan.</w:t>
      </w:r>
    </w:p>
    <w:p w14:paraId="5EC54FAA" w14:textId="77777777" w:rsidR="001F1AE5" w:rsidRPr="002F64E5" w:rsidRDefault="001F1AE5" w:rsidP="001F1AE5">
      <w:pPr>
        <w:numPr>
          <w:ilvl w:val="0"/>
          <w:numId w:val="1"/>
        </w:numPr>
        <w:spacing w:after="0" w:line="240" w:lineRule="auto"/>
        <w:rPr>
          <w:rFonts w:eastAsia="Calibri" w:cs="Arial"/>
        </w:rPr>
      </w:pPr>
      <w:r w:rsidRPr="002F64E5">
        <w:rPr>
          <w:rFonts w:eastAsia="Calibri" w:cs="Arial"/>
        </w:rPr>
        <w:t>Communication - listens and gets clarification; responds well to questions.</w:t>
      </w:r>
    </w:p>
    <w:p w14:paraId="528E09BE" w14:textId="77777777" w:rsidR="001F1AE5" w:rsidRPr="002F64E5" w:rsidRDefault="001F1AE5" w:rsidP="001F1AE5">
      <w:pPr>
        <w:pStyle w:val="Default"/>
        <w:jc w:val="both"/>
        <w:rPr>
          <w:rFonts w:asciiTheme="minorHAnsi" w:hAnsiTheme="minorHAnsi" w:cs="Arial"/>
          <w:b/>
          <w:bCs/>
          <w:sz w:val="22"/>
          <w:szCs w:val="22"/>
        </w:rPr>
      </w:pPr>
    </w:p>
    <w:p w14:paraId="2E18A7D3" w14:textId="77777777" w:rsidR="001F1AE5" w:rsidRPr="002F64E5" w:rsidRDefault="001F1AE5" w:rsidP="001F1AE5">
      <w:pPr>
        <w:pStyle w:val="Default"/>
        <w:jc w:val="both"/>
        <w:rPr>
          <w:rFonts w:asciiTheme="minorHAnsi" w:hAnsiTheme="minorHAnsi" w:cs="Arial"/>
          <w:b/>
          <w:bCs/>
          <w:sz w:val="22"/>
          <w:szCs w:val="22"/>
        </w:rPr>
      </w:pPr>
    </w:p>
    <w:p w14:paraId="02EB0F6A" w14:textId="77777777" w:rsidR="001F1AE5" w:rsidRPr="002F64E5" w:rsidRDefault="001F1AE5" w:rsidP="001F1AE5">
      <w:pPr>
        <w:pStyle w:val="Default"/>
        <w:jc w:val="both"/>
        <w:rPr>
          <w:rFonts w:asciiTheme="minorHAnsi" w:hAnsiTheme="minorHAnsi" w:cs="Arial"/>
          <w:b/>
          <w:bCs/>
          <w:sz w:val="22"/>
          <w:szCs w:val="22"/>
        </w:rPr>
      </w:pPr>
    </w:p>
    <w:p w14:paraId="0EBB0D1C" w14:textId="77777777" w:rsidR="001F1AE5" w:rsidRPr="002F64E5" w:rsidRDefault="001F1AE5" w:rsidP="001F1AE5">
      <w:pPr>
        <w:pStyle w:val="Default"/>
        <w:jc w:val="both"/>
        <w:rPr>
          <w:rFonts w:asciiTheme="minorHAnsi" w:hAnsiTheme="minorHAnsi" w:cs="Arial"/>
          <w:b/>
          <w:bCs/>
          <w:sz w:val="22"/>
          <w:szCs w:val="22"/>
        </w:rPr>
      </w:pPr>
    </w:p>
    <w:p w14:paraId="38F2961C" w14:textId="77777777" w:rsidR="001F1AE5" w:rsidRPr="002F64E5" w:rsidRDefault="001F1AE5" w:rsidP="001F1AE5">
      <w:pPr>
        <w:pStyle w:val="Default"/>
        <w:jc w:val="both"/>
        <w:rPr>
          <w:rFonts w:asciiTheme="minorHAnsi" w:hAnsiTheme="minorHAnsi" w:cs="Arial"/>
          <w:sz w:val="22"/>
          <w:szCs w:val="22"/>
        </w:rPr>
      </w:pPr>
      <w:r w:rsidRPr="002F64E5">
        <w:rPr>
          <w:rFonts w:asciiTheme="minorHAnsi" w:hAnsiTheme="minorHAnsi" w:cs="Arial"/>
          <w:b/>
          <w:bCs/>
          <w:sz w:val="22"/>
          <w:szCs w:val="22"/>
        </w:rPr>
        <w:t>Physical Demands</w:t>
      </w:r>
      <w:r w:rsidRPr="002F64E5">
        <w:rPr>
          <w:rFonts w:asciiTheme="minorHAnsi" w:hAnsiTheme="minorHAnsi" w:cs="Arial"/>
          <w:sz w:val="22"/>
          <w:szCs w:val="22"/>
        </w:rPr>
        <w:t xml:space="preserve"> </w:t>
      </w:r>
    </w:p>
    <w:p w14:paraId="4D757DB9" w14:textId="77777777" w:rsidR="001F1AE5" w:rsidRPr="002F64E5" w:rsidRDefault="001F1AE5" w:rsidP="001F1AE5">
      <w:pPr>
        <w:pStyle w:val="Default"/>
        <w:jc w:val="both"/>
        <w:rPr>
          <w:rFonts w:asciiTheme="minorHAnsi" w:hAnsiTheme="minorHAnsi" w:cs="Arial"/>
          <w:sz w:val="22"/>
          <w:szCs w:val="22"/>
        </w:rPr>
      </w:pPr>
    </w:p>
    <w:p w14:paraId="2F64FBF9" w14:textId="77777777" w:rsidR="001F1AE5" w:rsidRPr="002F64E5" w:rsidRDefault="001F1AE5" w:rsidP="001F1AE5">
      <w:pPr>
        <w:spacing w:line="240" w:lineRule="auto"/>
        <w:contextualSpacing/>
        <w:rPr>
          <w:rFonts w:cs="Arial"/>
        </w:rPr>
      </w:pPr>
      <w:r w:rsidRPr="002F64E5">
        <w:rPr>
          <w:rFonts w:cs="Arial"/>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50234A29" w14:textId="77777777" w:rsidR="001F1AE5" w:rsidRPr="002F64E5" w:rsidRDefault="001F1AE5" w:rsidP="001F1AE5">
      <w:pPr>
        <w:pStyle w:val="NormalWeb"/>
        <w:rPr>
          <w:rFonts w:asciiTheme="minorHAnsi" w:hAnsiTheme="minorHAnsi" w:cs="Arial"/>
          <w:sz w:val="22"/>
          <w:szCs w:val="22"/>
        </w:rPr>
      </w:pPr>
      <w:r w:rsidRPr="002F64E5">
        <w:rPr>
          <w:rFonts w:asciiTheme="minorHAnsi" w:hAnsiTheme="minorHAnsi" w:cs="Arial"/>
          <w:sz w:val="22"/>
          <w:szCs w:val="22"/>
        </w:rPr>
        <w:t>Essential functions may require maintaining physical condition necessary for standing, walking, bending, stooping, pushing, pulling, twisting, grasping</w:t>
      </w:r>
      <w:r w:rsidRPr="002F64E5">
        <w:rPr>
          <w:rFonts w:asciiTheme="minorHAnsi" w:hAnsiTheme="minorHAnsi" w:cs="Arial"/>
          <w:bCs/>
          <w:sz w:val="22"/>
          <w:szCs w:val="22"/>
        </w:rPr>
        <w:t>;</w:t>
      </w:r>
      <w:r w:rsidRPr="002F64E5">
        <w:rPr>
          <w:rFonts w:asciiTheme="minorHAnsi" w:hAnsiTheme="minorHAnsi" w:cs="Arial"/>
          <w:sz w:val="22"/>
          <w:szCs w:val="22"/>
        </w:rPr>
        <w:t xml:space="preserve"> and seeing and hearing within normal ranges. M</w:t>
      </w:r>
      <w:r w:rsidRPr="002F64E5">
        <w:rPr>
          <w:rFonts w:asciiTheme="minorHAnsi" w:hAnsiTheme="minorHAnsi" w:cs="Arial"/>
          <w:bCs/>
          <w:sz w:val="22"/>
          <w:szCs w:val="22"/>
        </w:rPr>
        <w:t>ust lift and/or move up to 50 pounds unassisted throughout the hour and shift.</w:t>
      </w:r>
    </w:p>
    <w:p w14:paraId="74E0E467" w14:textId="77777777" w:rsidR="001F1AE5" w:rsidRPr="002F64E5" w:rsidRDefault="001F1AE5" w:rsidP="001F1AE5">
      <w:pPr>
        <w:pStyle w:val="Default"/>
        <w:rPr>
          <w:rFonts w:asciiTheme="minorHAnsi" w:hAnsiTheme="minorHAnsi" w:cs="Arial"/>
          <w:sz w:val="22"/>
          <w:szCs w:val="22"/>
        </w:rPr>
      </w:pPr>
      <w:r w:rsidRPr="002F64E5">
        <w:rPr>
          <w:rFonts w:asciiTheme="minorHAnsi" w:hAnsiTheme="minorHAnsi" w:cs="Arial"/>
          <w:b/>
          <w:bCs/>
          <w:sz w:val="22"/>
          <w:szCs w:val="22"/>
        </w:rPr>
        <w:br/>
        <w:t>Work Environment/Tools and Equipment</w:t>
      </w:r>
      <w:r w:rsidRPr="002F64E5">
        <w:rPr>
          <w:rFonts w:asciiTheme="minorHAnsi" w:hAnsiTheme="minorHAnsi" w:cs="Arial"/>
          <w:sz w:val="22"/>
          <w:szCs w:val="22"/>
        </w:rPr>
        <w:br/>
      </w:r>
      <w:r w:rsidRPr="002F64E5">
        <w:rPr>
          <w:rFonts w:asciiTheme="minorHAnsi" w:hAnsiTheme="minorHAnsi" w:cs="Arial"/>
          <w:sz w:val="22"/>
          <w:szCs w:val="22"/>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72A737A1" w14:textId="77777777" w:rsidR="001F1AE5" w:rsidRPr="002F64E5" w:rsidRDefault="001F1AE5" w:rsidP="001F1AE5">
      <w:pPr>
        <w:pStyle w:val="Default"/>
        <w:jc w:val="both"/>
        <w:rPr>
          <w:rFonts w:asciiTheme="minorHAnsi" w:hAnsiTheme="minorHAnsi" w:cs="Arial"/>
          <w:sz w:val="22"/>
          <w:szCs w:val="22"/>
        </w:rPr>
      </w:pPr>
    </w:p>
    <w:p w14:paraId="140E1134" w14:textId="77777777" w:rsidR="001F1AE5" w:rsidRPr="002F64E5" w:rsidRDefault="001F1AE5" w:rsidP="001F1AE5">
      <w:pPr>
        <w:pStyle w:val="Default"/>
        <w:jc w:val="both"/>
        <w:rPr>
          <w:rFonts w:asciiTheme="minorHAnsi" w:hAnsiTheme="minorHAnsi" w:cs="Arial"/>
          <w:sz w:val="22"/>
          <w:szCs w:val="22"/>
        </w:rPr>
      </w:pPr>
      <w:r w:rsidRPr="002F64E5">
        <w:rPr>
          <w:rFonts w:asciiTheme="minorHAnsi" w:hAnsiTheme="minorHAnsi" w:cs="Arial"/>
          <w:sz w:val="22"/>
          <w:szCs w:val="22"/>
        </w:rPr>
        <w:t xml:space="preserve">Vehicle and field environment; travel from site to site; exposure to noise, dust, fumes, vibrations; temperature variations and inclement weather conditions; work around heavy construction equipment. Work on uneven or wet surfaces. </w:t>
      </w:r>
    </w:p>
    <w:p w14:paraId="7AB6B926" w14:textId="77777777" w:rsidR="001F1AE5" w:rsidRPr="002F64E5" w:rsidRDefault="001F1AE5" w:rsidP="001F1AE5">
      <w:pPr>
        <w:pStyle w:val="NormalWeb"/>
        <w:rPr>
          <w:rFonts w:asciiTheme="minorHAnsi" w:hAnsiTheme="minorHAnsi" w:cs="Arial"/>
          <w:sz w:val="22"/>
          <w:szCs w:val="22"/>
        </w:rPr>
      </w:pPr>
      <w:r w:rsidRPr="002F64E5">
        <w:rPr>
          <w:rFonts w:asciiTheme="minorHAnsi" w:hAnsiTheme="minorHAnsi" w:cs="Arial"/>
          <w:sz w:val="22"/>
          <w:szCs w:val="22"/>
        </w:rPr>
        <w:t>Tools and equipment regularly used; bobcat, lawn mower, riding mower, trimmer, shovel, rake, broom, water hose, air pump, hand pump, jackhammer, Bobcat, and a variety of hand tools.</w:t>
      </w:r>
    </w:p>
    <w:p w14:paraId="484F66AB" w14:textId="77777777" w:rsidR="001F1AE5" w:rsidRPr="002F64E5" w:rsidRDefault="001F1AE5" w:rsidP="001F1AE5">
      <w:pPr>
        <w:spacing w:before="100" w:beforeAutospacing="1" w:after="100" w:afterAutospacing="1" w:line="240" w:lineRule="auto"/>
        <w:ind w:left="360"/>
        <w:rPr>
          <w:rFonts w:eastAsia="Times New Roman" w:cs="Arial"/>
          <w:shd w:val="clear" w:color="auto" w:fill="FFFFFF"/>
        </w:rPr>
      </w:pPr>
      <w:r w:rsidRPr="002F64E5">
        <w:rPr>
          <w:rFonts w:eastAsia="Times New Roman" w:cs="Arial"/>
          <w:shd w:val="clear" w:color="auto" w:fill="FFFFFF"/>
        </w:rPr>
        <w:t>Benefits:</w:t>
      </w:r>
    </w:p>
    <w:p w14:paraId="29227BE6"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401(k)</w:t>
      </w:r>
    </w:p>
    <w:p w14:paraId="2AF7EEDD"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401(k) matching</w:t>
      </w:r>
    </w:p>
    <w:p w14:paraId="049352A1"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AD&amp;D insurance</w:t>
      </w:r>
    </w:p>
    <w:p w14:paraId="22D5A2C3"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lastRenderedPageBreak/>
        <w:t>Dental insurance</w:t>
      </w:r>
    </w:p>
    <w:p w14:paraId="78D1D61F"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Disability insurance</w:t>
      </w:r>
    </w:p>
    <w:p w14:paraId="251067D0"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Employee assistance program</w:t>
      </w:r>
    </w:p>
    <w:p w14:paraId="016B567B"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Health insurance</w:t>
      </w:r>
    </w:p>
    <w:p w14:paraId="0DE15DD7"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Health savings account</w:t>
      </w:r>
    </w:p>
    <w:p w14:paraId="19D9BA94"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Life insurance</w:t>
      </w:r>
    </w:p>
    <w:p w14:paraId="50D78AF5"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Paid time off</w:t>
      </w:r>
    </w:p>
    <w:p w14:paraId="77FAAA43" w14:textId="77777777" w:rsidR="001F1AE5" w:rsidRPr="002F64E5" w:rsidRDefault="001F1AE5" w:rsidP="001F1AE5">
      <w:pPr>
        <w:numPr>
          <w:ilvl w:val="0"/>
          <w:numId w:val="3"/>
        </w:numPr>
        <w:spacing w:before="100" w:beforeAutospacing="1" w:after="100" w:afterAutospacing="1" w:line="240" w:lineRule="auto"/>
        <w:rPr>
          <w:rFonts w:eastAsia="Times New Roman" w:cs="Arial"/>
          <w:shd w:val="clear" w:color="auto" w:fill="FFFFFF"/>
        </w:rPr>
      </w:pPr>
      <w:r w:rsidRPr="002F64E5">
        <w:rPr>
          <w:rFonts w:eastAsia="Times New Roman" w:cs="Arial"/>
          <w:shd w:val="clear" w:color="auto" w:fill="FFFFFF"/>
        </w:rPr>
        <w:t>Vision insurance</w:t>
      </w:r>
    </w:p>
    <w:p w14:paraId="6662B8FC" w14:textId="77777777" w:rsidR="001F1AE5" w:rsidRPr="002F64E5" w:rsidRDefault="001F1AE5" w:rsidP="001F1AE5">
      <w:pPr>
        <w:pStyle w:val="NormalWeb"/>
        <w:rPr>
          <w:rFonts w:asciiTheme="minorHAnsi" w:hAnsiTheme="minorHAnsi"/>
          <w:sz w:val="22"/>
          <w:szCs w:val="22"/>
        </w:rPr>
      </w:pPr>
      <w:r w:rsidRPr="002F64E5">
        <w:rPr>
          <w:rFonts w:asciiTheme="minorHAnsi" w:hAnsiTheme="minorHAnsi"/>
          <w:sz w:val="22"/>
          <w:szCs w:val="22"/>
        </w:rPr>
        <w:br/>
      </w:r>
    </w:p>
    <w:p w14:paraId="745F8412" w14:textId="108836D9" w:rsidR="001F1AE5" w:rsidRPr="002F64E5" w:rsidRDefault="001F1AE5" w:rsidP="001F1AE5">
      <w:pPr>
        <w:rPr>
          <w:color w:val="000000" w:themeColor="text1"/>
        </w:rPr>
      </w:pPr>
      <w:r w:rsidRPr="002F64E5">
        <w:rPr>
          <w:color w:val="000000" w:themeColor="text1"/>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r w:rsidR="00CF3624" w:rsidRPr="002F64E5">
        <w:rPr>
          <w:color w:val="000000" w:themeColor="text1"/>
          <w:shd w:val="clear" w:color="auto" w:fill="FFFFFF"/>
        </w:rPr>
        <w:t>.</w:t>
      </w:r>
    </w:p>
    <w:p w14:paraId="4EE9EF06" w14:textId="77777777" w:rsidR="001F1AE5" w:rsidRPr="002F64E5" w:rsidRDefault="001F1AE5" w:rsidP="001F1AE5">
      <w:pPr>
        <w:pStyle w:val="NormalWeb"/>
        <w:rPr>
          <w:rFonts w:asciiTheme="minorHAnsi" w:hAnsiTheme="minorHAnsi" w:cs="Arial"/>
          <w:color w:val="000000"/>
          <w:sz w:val="22"/>
          <w:szCs w:val="22"/>
        </w:rPr>
      </w:pPr>
    </w:p>
    <w:p w14:paraId="7F839BB5" w14:textId="77777777" w:rsidR="001F1AE5" w:rsidRPr="002F64E5" w:rsidRDefault="001F1AE5" w:rsidP="001F1AE5">
      <w:pPr>
        <w:pStyle w:val="NormalWeb"/>
        <w:rPr>
          <w:rFonts w:asciiTheme="minorHAnsi" w:hAnsiTheme="minorHAnsi" w:cs="Arial"/>
          <w:color w:val="000000"/>
          <w:sz w:val="22"/>
          <w:szCs w:val="22"/>
        </w:rPr>
      </w:pPr>
    </w:p>
    <w:p w14:paraId="76F9697C" w14:textId="77777777" w:rsidR="001F1AE5" w:rsidRPr="002F64E5" w:rsidRDefault="001F1AE5" w:rsidP="001F1AE5">
      <w:pPr>
        <w:pStyle w:val="NormalWeb"/>
        <w:rPr>
          <w:rFonts w:asciiTheme="minorHAnsi" w:hAnsiTheme="minorHAnsi" w:cs="Arial"/>
          <w:color w:val="000000"/>
          <w:sz w:val="22"/>
          <w:szCs w:val="22"/>
        </w:rPr>
      </w:pPr>
    </w:p>
    <w:p w14:paraId="5950A844" w14:textId="77777777" w:rsidR="001F1AE5" w:rsidRPr="002F64E5" w:rsidRDefault="001F1AE5" w:rsidP="001F1AE5">
      <w:pPr>
        <w:pStyle w:val="NormalWeb"/>
        <w:rPr>
          <w:rFonts w:asciiTheme="minorHAnsi" w:hAnsiTheme="minorHAnsi" w:cs="Arial"/>
          <w:color w:val="000000"/>
          <w:sz w:val="22"/>
          <w:szCs w:val="22"/>
        </w:rPr>
      </w:pPr>
    </w:p>
    <w:p w14:paraId="06541A0A" w14:textId="77777777" w:rsidR="001F1AE5" w:rsidRPr="002F64E5" w:rsidRDefault="001F1AE5" w:rsidP="001F1AE5">
      <w:pPr>
        <w:pStyle w:val="NormalWeb"/>
        <w:rPr>
          <w:rFonts w:asciiTheme="minorHAnsi" w:hAnsiTheme="minorHAnsi" w:cs="Arial"/>
          <w:color w:val="000000"/>
          <w:sz w:val="22"/>
          <w:szCs w:val="22"/>
        </w:rPr>
      </w:pPr>
    </w:p>
    <w:p w14:paraId="6377A33C" w14:textId="77777777" w:rsidR="001F1AE5" w:rsidRPr="002F64E5" w:rsidRDefault="001F1AE5" w:rsidP="001F1AE5">
      <w:pPr>
        <w:pStyle w:val="NormalWeb"/>
        <w:rPr>
          <w:rFonts w:asciiTheme="minorHAnsi" w:hAnsiTheme="minorHAnsi" w:cs="Arial"/>
          <w:color w:val="000000"/>
          <w:sz w:val="22"/>
          <w:szCs w:val="22"/>
        </w:rPr>
      </w:pPr>
    </w:p>
    <w:p w14:paraId="5685F2AD" w14:textId="77777777" w:rsidR="00E94DA9" w:rsidRDefault="00E94DA9"/>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54D1C"/>
    <w:multiLevelType w:val="hybridMultilevel"/>
    <w:tmpl w:val="FC003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0375460">
    <w:abstractNumId w:val="2"/>
  </w:num>
  <w:num w:numId="2" w16cid:durableId="1262034723">
    <w:abstractNumId w:val="1"/>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E5"/>
    <w:rsid w:val="000E6A46"/>
    <w:rsid w:val="001423F6"/>
    <w:rsid w:val="001F1AE5"/>
    <w:rsid w:val="002361F4"/>
    <w:rsid w:val="00252246"/>
    <w:rsid w:val="002F64E5"/>
    <w:rsid w:val="00377D67"/>
    <w:rsid w:val="003C17EA"/>
    <w:rsid w:val="004C5C40"/>
    <w:rsid w:val="00546A12"/>
    <w:rsid w:val="0097784E"/>
    <w:rsid w:val="00AE6032"/>
    <w:rsid w:val="00C25768"/>
    <w:rsid w:val="00C7736C"/>
    <w:rsid w:val="00CF3624"/>
    <w:rsid w:val="00D24F0D"/>
    <w:rsid w:val="00E75149"/>
    <w:rsid w:val="00E936A6"/>
    <w:rsid w:val="00E94DA9"/>
    <w:rsid w:val="00F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9643"/>
  <w15:chartTrackingRefBased/>
  <w15:docId w15:val="{24B5A59C-682F-4E7C-BE1B-724A5C6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E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F1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AE5"/>
    <w:rPr>
      <w:rFonts w:eastAsiaTheme="majorEastAsia" w:cstheme="majorBidi"/>
      <w:color w:val="272727" w:themeColor="text1" w:themeTint="D8"/>
    </w:rPr>
  </w:style>
  <w:style w:type="paragraph" w:styleId="Title">
    <w:name w:val="Title"/>
    <w:basedOn w:val="Normal"/>
    <w:next w:val="Normal"/>
    <w:link w:val="TitleChar"/>
    <w:uiPriority w:val="10"/>
    <w:qFormat/>
    <w:rsid w:val="001F1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AE5"/>
    <w:pPr>
      <w:spacing w:before="160"/>
      <w:jc w:val="center"/>
    </w:pPr>
    <w:rPr>
      <w:i/>
      <w:iCs/>
      <w:color w:val="404040" w:themeColor="text1" w:themeTint="BF"/>
    </w:rPr>
  </w:style>
  <w:style w:type="character" w:customStyle="1" w:styleId="QuoteChar">
    <w:name w:val="Quote Char"/>
    <w:basedOn w:val="DefaultParagraphFont"/>
    <w:link w:val="Quote"/>
    <w:uiPriority w:val="29"/>
    <w:rsid w:val="001F1AE5"/>
    <w:rPr>
      <w:i/>
      <w:iCs/>
      <w:color w:val="404040" w:themeColor="text1" w:themeTint="BF"/>
    </w:rPr>
  </w:style>
  <w:style w:type="paragraph" w:styleId="ListParagraph">
    <w:name w:val="List Paragraph"/>
    <w:basedOn w:val="Normal"/>
    <w:uiPriority w:val="34"/>
    <w:qFormat/>
    <w:rsid w:val="001F1AE5"/>
    <w:pPr>
      <w:ind w:left="720"/>
      <w:contextualSpacing/>
    </w:pPr>
  </w:style>
  <w:style w:type="character" w:styleId="IntenseEmphasis">
    <w:name w:val="Intense Emphasis"/>
    <w:basedOn w:val="DefaultParagraphFont"/>
    <w:uiPriority w:val="21"/>
    <w:qFormat/>
    <w:rsid w:val="001F1AE5"/>
    <w:rPr>
      <w:i/>
      <w:iCs/>
      <w:color w:val="0F4761" w:themeColor="accent1" w:themeShade="BF"/>
    </w:rPr>
  </w:style>
  <w:style w:type="paragraph" w:styleId="IntenseQuote">
    <w:name w:val="Intense Quote"/>
    <w:basedOn w:val="Normal"/>
    <w:next w:val="Normal"/>
    <w:link w:val="IntenseQuoteChar"/>
    <w:uiPriority w:val="30"/>
    <w:qFormat/>
    <w:rsid w:val="001F1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AE5"/>
    <w:rPr>
      <w:i/>
      <w:iCs/>
      <w:color w:val="0F4761" w:themeColor="accent1" w:themeShade="BF"/>
    </w:rPr>
  </w:style>
  <w:style w:type="character" w:styleId="IntenseReference">
    <w:name w:val="Intense Reference"/>
    <w:basedOn w:val="DefaultParagraphFont"/>
    <w:uiPriority w:val="32"/>
    <w:qFormat/>
    <w:rsid w:val="001F1AE5"/>
    <w:rPr>
      <w:b/>
      <w:bCs/>
      <w:smallCaps/>
      <w:color w:val="0F4761" w:themeColor="accent1" w:themeShade="BF"/>
      <w:spacing w:val="5"/>
    </w:rPr>
  </w:style>
  <w:style w:type="paragraph" w:styleId="NormalWeb">
    <w:name w:val="Normal (Web)"/>
    <w:basedOn w:val="Normal"/>
    <w:uiPriority w:val="99"/>
    <w:unhideWhenUsed/>
    <w:rsid w:val="001F1A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1AE5"/>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Strong">
    <w:name w:val="Strong"/>
    <w:basedOn w:val="DefaultParagraphFont"/>
    <w:uiPriority w:val="22"/>
    <w:qFormat/>
    <w:rsid w:val="00377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2</cp:revision>
  <dcterms:created xsi:type="dcterms:W3CDTF">2025-07-08T16:28:00Z</dcterms:created>
  <dcterms:modified xsi:type="dcterms:W3CDTF">2025-07-08T16:28:00Z</dcterms:modified>
</cp:coreProperties>
</file>